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9BADB" w14:textId="40783D79" w:rsidR="00D75F89" w:rsidRPr="00D75F89" w:rsidRDefault="00D75F89" w:rsidP="00D75F89">
      <w:pPr>
        <w:jc w:val="center"/>
        <w:rPr>
          <w:rFonts w:ascii="Georgia" w:hAnsi="Georgia"/>
          <w:b/>
          <w:bCs/>
          <w:sz w:val="32"/>
          <w:szCs w:val="32"/>
        </w:rPr>
      </w:pPr>
      <w:r w:rsidRPr="00D75F89">
        <w:rPr>
          <w:rFonts w:ascii="Georgia" w:hAnsi="Georgia"/>
          <w:b/>
          <w:bCs/>
          <w:sz w:val="32"/>
          <w:szCs w:val="32"/>
        </w:rPr>
        <w:t>Priesthood Responsibilities</w:t>
      </w:r>
    </w:p>
    <w:p w14:paraId="442F409F" w14:textId="77777777" w:rsidR="00D75F89" w:rsidRPr="00D75F89" w:rsidRDefault="00D75F89" w:rsidP="00D75F89">
      <w:pPr>
        <w:rPr>
          <w:rFonts w:ascii="Georgia" w:hAnsi="Georgia"/>
          <w:b/>
          <w:bCs/>
          <w:sz w:val="24"/>
          <w:szCs w:val="24"/>
        </w:rPr>
      </w:pPr>
      <w:r w:rsidRPr="00D75F89">
        <w:rPr>
          <w:rFonts w:ascii="Georgia" w:hAnsi="Georgia"/>
          <w:b/>
          <w:bCs/>
          <w:sz w:val="24"/>
          <w:szCs w:val="24"/>
        </w:rPr>
        <w:t>Primary duties:</w:t>
      </w:r>
    </w:p>
    <w:p w14:paraId="16D9A376" w14:textId="04FDFEB5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1. Be available/on call to represent the Melchizedek Priesthood and perform priesthood blessings as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may be required.</w:t>
      </w:r>
    </w:p>
    <w:p w14:paraId="3660A9D4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2. Assist the Young Women leaders on matters of safety, good order, and discipline.</w:t>
      </w:r>
    </w:p>
    <w:p w14:paraId="3E0DEAEA" w14:textId="52986C33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3. Be present in camp unless relieved by other leaders in the evenings overnight. In this regard, two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priesthood men generally are scheduled to be in camp overnight from 1900 to 0700 daily.</w:t>
      </w:r>
    </w:p>
    <w:p w14:paraId="36F9E6E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4. Be available as a driver. (Pickup trucks or vans are extremely useful at camp.)</w:t>
      </w:r>
    </w:p>
    <w:p w14:paraId="2C1CFCB9" w14:textId="77777777" w:rsidR="00D75F89" w:rsidRPr="00D75F89" w:rsidRDefault="00D75F89" w:rsidP="00D75F89">
      <w:pPr>
        <w:rPr>
          <w:rFonts w:ascii="Georgia" w:hAnsi="Georgia"/>
          <w:b/>
          <w:bCs/>
          <w:sz w:val="24"/>
          <w:szCs w:val="24"/>
        </w:rPr>
      </w:pPr>
      <w:r w:rsidRPr="00D75F89">
        <w:rPr>
          <w:rFonts w:ascii="Georgia" w:hAnsi="Georgia"/>
          <w:b/>
          <w:bCs/>
          <w:sz w:val="24"/>
          <w:szCs w:val="24"/>
        </w:rPr>
        <w:t>Additional duties:</w:t>
      </w:r>
    </w:p>
    <w:p w14:paraId="099DD02A" w14:textId="2DDB587F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1. Maintain a neat and orderly priesthood campsite. An outdoor latrine is available, and care and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cleaning of that facility is your responsibility. Showers are available</w:t>
      </w:r>
    </w:p>
    <w:p w14:paraId="06479721" w14:textId="622160F6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 Supply everything you will need for a week of camping:</w:t>
      </w:r>
    </w:p>
    <w:p w14:paraId="037D857D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Your personal kit, including sleeping bag and pad or cot.</w:t>
      </w:r>
    </w:p>
    <w:p w14:paraId="0176BE3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Tent</w:t>
      </w:r>
    </w:p>
    <w:p w14:paraId="436CFBFB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-- Woods tools </w:t>
      </w:r>
      <w:proofErr w:type="gramStart"/>
      <w:r w:rsidRPr="00D75F89">
        <w:rPr>
          <w:rFonts w:ascii="Georgia" w:hAnsi="Georgia"/>
          <w:sz w:val="24"/>
          <w:szCs w:val="24"/>
        </w:rPr>
        <w:t>i.e.(</w:t>
      </w:r>
      <w:proofErr w:type="gramEnd"/>
      <w:r w:rsidRPr="00D75F89">
        <w:rPr>
          <w:rFonts w:ascii="Georgia" w:hAnsi="Georgia"/>
          <w:sz w:val="24"/>
          <w:szCs w:val="24"/>
        </w:rPr>
        <w:t>shovel, ax, 30-inch bow saw, mallet)</w:t>
      </w:r>
    </w:p>
    <w:p w14:paraId="470BB383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-- 50- to 100-foot of light line (</w:t>
      </w:r>
      <w:proofErr w:type="spellStart"/>
      <w:r w:rsidRPr="00D75F89">
        <w:rPr>
          <w:rFonts w:ascii="Georgia" w:hAnsi="Georgia"/>
          <w:sz w:val="24"/>
          <w:szCs w:val="24"/>
        </w:rPr>
        <w:t>cutable</w:t>
      </w:r>
      <w:proofErr w:type="spellEnd"/>
      <w:r w:rsidRPr="00D75F89">
        <w:rPr>
          <w:rFonts w:ascii="Georgia" w:hAnsi="Georgia"/>
          <w:sz w:val="24"/>
          <w:szCs w:val="24"/>
        </w:rPr>
        <w:t xml:space="preserve"> into lengths as needed) (if needed)</w:t>
      </w:r>
    </w:p>
    <w:p w14:paraId="26F27A0A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Tarp setup (camp tarps are used by the Young Women for program activities)</w:t>
      </w:r>
    </w:p>
    <w:p w14:paraId="3F40961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Water jug (5-7 gallon).</w:t>
      </w:r>
    </w:p>
    <w:p w14:paraId="2BCBD77D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-- Camp lantern</w:t>
      </w:r>
    </w:p>
    <w:p w14:paraId="6D2CD32C" w14:textId="5C88A831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-- </w:t>
      </w:r>
      <w:r>
        <w:rPr>
          <w:rFonts w:ascii="Georgia" w:hAnsi="Georgia"/>
          <w:sz w:val="24"/>
          <w:szCs w:val="24"/>
        </w:rPr>
        <w:t>E</w:t>
      </w:r>
      <w:r w:rsidRPr="00D75F89">
        <w:rPr>
          <w:rFonts w:ascii="Georgia" w:hAnsi="Georgia"/>
          <w:sz w:val="24"/>
          <w:szCs w:val="24"/>
        </w:rPr>
        <w:t>xtension cord (100- to 200-foot length)</w:t>
      </w:r>
      <w:r>
        <w:rPr>
          <w:rFonts w:ascii="Georgia" w:hAnsi="Georgia"/>
          <w:sz w:val="24"/>
          <w:szCs w:val="24"/>
        </w:rPr>
        <w:t xml:space="preserve"> for electricity</w:t>
      </w:r>
    </w:p>
    <w:p w14:paraId="158D13D7" w14:textId="0B0AAC23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2. Carry and use a communications device. </w:t>
      </w:r>
      <w:r>
        <w:rPr>
          <w:rFonts w:ascii="Georgia" w:hAnsi="Georgia"/>
          <w:sz w:val="24"/>
          <w:szCs w:val="24"/>
        </w:rPr>
        <w:t>A</w:t>
      </w:r>
      <w:r w:rsidRPr="00D75F89">
        <w:rPr>
          <w:rFonts w:ascii="Georgia" w:hAnsi="Georgia"/>
          <w:sz w:val="24"/>
          <w:szCs w:val="24"/>
        </w:rPr>
        <w:t xml:space="preserve"> hand-held radio</w:t>
      </w:r>
      <w:r>
        <w:rPr>
          <w:rFonts w:ascii="Georgia" w:hAnsi="Georgia"/>
          <w:sz w:val="24"/>
          <w:szCs w:val="24"/>
        </w:rPr>
        <w:t xml:space="preserve"> will be provided by </w:t>
      </w:r>
      <w:r w:rsidRPr="00D75F89">
        <w:rPr>
          <w:rFonts w:ascii="Georgia" w:hAnsi="Georgia"/>
          <w:sz w:val="24"/>
          <w:szCs w:val="24"/>
        </w:rPr>
        <w:t xml:space="preserve">the Young Women Camp leadership. Make sure they </w:t>
      </w:r>
      <w:proofErr w:type="gramStart"/>
      <w:r w:rsidRPr="00D75F89">
        <w:rPr>
          <w:rFonts w:ascii="Georgia" w:hAnsi="Georgia"/>
          <w:sz w:val="24"/>
          <w:szCs w:val="24"/>
        </w:rPr>
        <w:t>know your whereabouts at all times</w:t>
      </w:r>
      <w:proofErr w:type="gramEnd"/>
      <w:r w:rsidRPr="00D75F89">
        <w:rPr>
          <w:rFonts w:ascii="Georgia" w:hAnsi="Georgia"/>
          <w:sz w:val="24"/>
          <w:szCs w:val="24"/>
        </w:rPr>
        <w:t>.</w:t>
      </w:r>
    </w:p>
    <w:p w14:paraId="68C4C5E6" w14:textId="417F0520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3. </w:t>
      </w:r>
      <w:r>
        <w:rPr>
          <w:rFonts w:ascii="Georgia" w:hAnsi="Georgia"/>
          <w:sz w:val="24"/>
          <w:szCs w:val="24"/>
        </w:rPr>
        <w:t>When necessary a</w:t>
      </w:r>
      <w:r w:rsidRPr="00D75F89">
        <w:rPr>
          <w:rFonts w:ascii="Georgia" w:hAnsi="Georgia"/>
          <w:sz w:val="24"/>
          <w:szCs w:val="24"/>
        </w:rPr>
        <w:t xml:space="preserve">ssist the </w:t>
      </w:r>
      <w:r>
        <w:rPr>
          <w:rFonts w:ascii="Georgia" w:hAnsi="Georgia"/>
          <w:sz w:val="24"/>
          <w:szCs w:val="24"/>
        </w:rPr>
        <w:t>y</w:t>
      </w:r>
      <w:r w:rsidRPr="00D75F89">
        <w:rPr>
          <w:rFonts w:ascii="Georgia" w:hAnsi="Georgia"/>
          <w:sz w:val="24"/>
          <w:szCs w:val="24"/>
        </w:rPr>
        <w:t xml:space="preserve">oung </w:t>
      </w:r>
      <w:r>
        <w:rPr>
          <w:rFonts w:ascii="Georgia" w:hAnsi="Georgia"/>
          <w:sz w:val="24"/>
          <w:szCs w:val="24"/>
        </w:rPr>
        <w:t>w</w:t>
      </w:r>
      <w:r w:rsidRPr="00D75F89">
        <w:rPr>
          <w:rFonts w:ascii="Georgia" w:hAnsi="Georgia"/>
          <w:sz w:val="24"/>
          <w:szCs w:val="24"/>
        </w:rPr>
        <w:t>omen</w:t>
      </w:r>
      <w:r>
        <w:rPr>
          <w:rFonts w:ascii="Georgia" w:hAnsi="Georgia"/>
          <w:sz w:val="24"/>
          <w:szCs w:val="24"/>
        </w:rPr>
        <w:t xml:space="preserve"> and</w:t>
      </w:r>
      <w:r w:rsidRPr="00D75F89">
        <w:rPr>
          <w:rFonts w:ascii="Georgia" w:hAnsi="Georgia"/>
          <w:sz w:val="24"/>
          <w:szCs w:val="24"/>
        </w:rPr>
        <w:t xml:space="preserve"> camp leaders with arrival and departure work, hauling gear, luggage,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and program materials from the assembly area and parking lot to various year-group campsites.</w:t>
      </w:r>
    </w:p>
    <w:p w14:paraId="05504236" w14:textId="266B9530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4. Be present for all camp flag assemblies</w:t>
      </w:r>
      <w:r>
        <w:rPr>
          <w:rFonts w:ascii="Georgia" w:hAnsi="Georgia"/>
          <w:sz w:val="24"/>
          <w:szCs w:val="24"/>
        </w:rPr>
        <w:t>,</w:t>
      </w:r>
      <w:r w:rsidRPr="00D75F89">
        <w:rPr>
          <w:rFonts w:ascii="Georgia" w:hAnsi="Georgia"/>
          <w:sz w:val="24"/>
          <w:szCs w:val="24"/>
        </w:rPr>
        <w:t xml:space="preserve"> leadership meetings, ceremonies, and other camp-wide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activities.</w:t>
      </w:r>
    </w:p>
    <w:p w14:paraId="4BFE6714" w14:textId="073411D4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b/>
          <w:bCs/>
          <w:sz w:val="24"/>
          <w:szCs w:val="24"/>
        </w:rPr>
        <w:t>Other duties as required</w:t>
      </w:r>
      <w:r w:rsidRPr="00D75F89">
        <w:rPr>
          <w:rFonts w:ascii="Georgia" w:hAnsi="Georgia"/>
          <w:sz w:val="24"/>
          <w:szCs w:val="24"/>
        </w:rPr>
        <w:t xml:space="preserve">. </w:t>
      </w:r>
    </w:p>
    <w:p w14:paraId="1FDB3118" w14:textId="739CA2B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Such things include, but are certainly not limited to, </w:t>
      </w:r>
      <w:proofErr w:type="spellStart"/>
      <w:r w:rsidRPr="00D75F89">
        <w:rPr>
          <w:rFonts w:ascii="Georgia" w:hAnsi="Georgia"/>
          <w:sz w:val="24"/>
          <w:szCs w:val="24"/>
        </w:rPr>
        <w:t>thefollowing</w:t>
      </w:r>
      <w:proofErr w:type="spellEnd"/>
      <w:r w:rsidRPr="00D75F89">
        <w:rPr>
          <w:rFonts w:ascii="Georgia" w:hAnsi="Georgia"/>
          <w:sz w:val="24"/>
          <w:szCs w:val="24"/>
        </w:rPr>
        <w:t>:</w:t>
      </w:r>
    </w:p>
    <w:p w14:paraId="36F732D2" w14:textId="5B1B493B" w:rsidR="00D75F89" w:rsidRPr="00D75F89" w:rsidRDefault="00D75F89" w:rsidP="00D75F8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1. Troubleshooting and firing up propane cooking stoves,</w:t>
      </w:r>
    </w:p>
    <w:p w14:paraId="4465789B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</w:p>
    <w:p w14:paraId="78D8EEEB" w14:textId="4E5C2F6E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2, Charcoal grilling hotdogs, chicken, burgers and other foods for the camp cook. (And, you will have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to start the charcoal.)</w:t>
      </w:r>
    </w:p>
    <w:p w14:paraId="4138625F" w14:textId="75125751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 xml:space="preserve">3. Assisting camp counselors with </w:t>
      </w:r>
      <w:proofErr w:type="gramStart"/>
      <w:r w:rsidRPr="00D75F89">
        <w:rPr>
          <w:rFonts w:ascii="Georgia" w:hAnsi="Georgia"/>
          <w:sz w:val="24"/>
          <w:szCs w:val="24"/>
        </w:rPr>
        <w:t>camp fire</w:t>
      </w:r>
      <w:proofErr w:type="gramEnd"/>
      <w:r w:rsidRPr="00D75F89">
        <w:rPr>
          <w:rFonts w:ascii="Georgia" w:hAnsi="Georgia"/>
          <w:sz w:val="24"/>
          <w:szCs w:val="24"/>
        </w:rPr>
        <w:t xml:space="preserve"> laying, igniting, stoking, and extinguishing. (In this regard,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several Duraflame fire starters or logs will prove very useful to have in your possession.)</w:t>
      </w:r>
    </w:p>
    <w:p w14:paraId="2B22B2D3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4. Running games and activities, even leading songs.</w:t>
      </w:r>
    </w:p>
    <w:p w14:paraId="6D331A19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5. Putting up volleyball or badminton nets.</w:t>
      </w:r>
    </w:p>
    <w:p w14:paraId="5C7D1BE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6. Making minor plumbing and wood framing repairs.</w:t>
      </w:r>
    </w:p>
    <w:p w14:paraId="46A55433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7. Lifting, picking up, carrying, setting down, or repositioning anything heavy.</w:t>
      </w:r>
    </w:p>
    <w:p w14:paraId="697B63FD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11. Making runs to local stores for supplies and groceries.</w:t>
      </w:r>
    </w:p>
    <w:p w14:paraId="3DB7C22B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12. Providing shuttle services for youth and leaders (follow two-deep rules).</w:t>
      </w:r>
    </w:p>
    <w:p w14:paraId="4DA0BC9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13. Keep your scripture close, and always have a spiritual thought or two on hand</w:t>
      </w:r>
    </w:p>
    <w:p w14:paraId="37AA4EFB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</w:p>
    <w:p w14:paraId="1BA4B87F" w14:textId="77777777" w:rsidR="00D75F89" w:rsidRPr="00D75F89" w:rsidRDefault="00D75F89" w:rsidP="00D75F89">
      <w:pPr>
        <w:rPr>
          <w:rFonts w:ascii="Georgia" w:hAnsi="Georgia"/>
          <w:b/>
          <w:bCs/>
          <w:sz w:val="24"/>
          <w:szCs w:val="24"/>
        </w:rPr>
      </w:pPr>
      <w:r w:rsidRPr="00D75F89">
        <w:rPr>
          <w:rFonts w:ascii="Georgia" w:hAnsi="Georgia"/>
          <w:b/>
          <w:bCs/>
          <w:sz w:val="24"/>
          <w:szCs w:val="24"/>
        </w:rPr>
        <w:t>Overnight Brethren Duties:</w:t>
      </w:r>
    </w:p>
    <w:p w14:paraId="5CD61528" w14:textId="77597C6B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The purpose of the Overnight Priesthood Leadership is to provide a break and allow the Full-time Day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Priesthood Leadership with the ability to rest and sleep. You will remain on call throughout the night as</w:t>
      </w:r>
      <w:r>
        <w:rPr>
          <w:rFonts w:ascii="Georgia" w:hAnsi="Georgia"/>
          <w:sz w:val="24"/>
          <w:szCs w:val="24"/>
        </w:rPr>
        <w:t xml:space="preserve"> </w:t>
      </w:r>
      <w:r w:rsidRPr="00D75F89">
        <w:rPr>
          <w:rFonts w:ascii="Georgia" w:hAnsi="Georgia"/>
          <w:sz w:val="24"/>
          <w:szCs w:val="24"/>
        </w:rPr>
        <w:t>needed and provide support to the Young Women’s leaders as requested.</w:t>
      </w:r>
    </w:p>
    <w:p w14:paraId="1BF6977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The following requirements apply:</w:t>
      </w:r>
    </w:p>
    <w:p w14:paraId="5E1E8F31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Please bring a sleeping bag and sleeping mat. You will sleep in Laurel Hall or under the pavilion.</w:t>
      </w:r>
    </w:p>
    <w:p w14:paraId="55684382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No tent is required.</w:t>
      </w:r>
    </w:p>
    <w:p w14:paraId="1BF2C3F8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Please bring any required personal and hygiene gear.</w:t>
      </w:r>
    </w:p>
    <w:p w14:paraId="4B54D098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Please ensure you have consecrated oil with you.</w:t>
      </w:r>
    </w:p>
    <w:p w14:paraId="0FD32659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You may leave any time after dawn(sunrise) to facilitate getting to work.</w:t>
      </w:r>
    </w:p>
    <w:p w14:paraId="3272D09E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b/>
          <w:bCs/>
          <w:sz w:val="24"/>
          <w:szCs w:val="24"/>
        </w:rPr>
        <w:t>Other Responsibilities include</w:t>
      </w:r>
      <w:r w:rsidRPr="00D75F89">
        <w:rPr>
          <w:rFonts w:ascii="Georgia" w:hAnsi="Georgia"/>
          <w:sz w:val="24"/>
          <w:szCs w:val="24"/>
        </w:rPr>
        <w:t>, but are not limited to the following:</w:t>
      </w:r>
    </w:p>
    <w:p w14:paraId="6F5D1BE5" w14:textId="0F21DBD2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Arrive at Camp Liahona by Dinner time. Do not hesitate to ask for dinner if it looks like the food</w:t>
      </w:r>
      <w:r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r w:rsidRPr="00D75F89">
        <w:rPr>
          <w:rFonts w:ascii="Georgia" w:hAnsi="Georgia"/>
          <w:sz w:val="24"/>
          <w:szCs w:val="24"/>
        </w:rPr>
        <w:t>was put away. They have planned on you for dinner.</w:t>
      </w:r>
    </w:p>
    <w:p w14:paraId="62041740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Report to the Stake Young Women’s Camp Director</w:t>
      </w:r>
    </w:p>
    <w:p w14:paraId="51FCE437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Support the Young Women’s Leaders as requested and required in the evening.</w:t>
      </w:r>
    </w:p>
    <w:p w14:paraId="6DCBF662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lastRenderedPageBreak/>
        <w:t>· Appropriately interact with the Young Women</w:t>
      </w:r>
    </w:p>
    <w:p w14:paraId="44B7F6BA" w14:textId="77777777" w:rsidR="00D75F89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· Provide the 9PM trash run. Heavy Duty Trash bags are provided (This is only if you are</w:t>
      </w:r>
    </w:p>
    <w:p w14:paraId="6081116A" w14:textId="77777777" w:rsidR="004F1826" w:rsidRPr="00D75F89" w:rsidRDefault="00D75F89" w:rsidP="00D75F89">
      <w:pPr>
        <w:rPr>
          <w:rFonts w:ascii="Georgia" w:hAnsi="Georgia"/>
          <w:sz w:val="24"/>
          <w:szCs w:val="24"/>
        </w:rPr>
      </w:pPr>
      <w:r w:rsidRPr="00D75F89">
        <w:rPr>
          <w:rFonts w:ascii="Georgia" w:hAnsi="Georgia"/>
          <w:sz w:val="24"/>
          <w:szCs w:val="24"/>
        </w:rPr>
        <w:t>comfortable driving your personal vehicle on the camp roads)</w:t>
      </w:r>
    </w:p>
    <w:sectPr w:rsidR="004F1826" w:rsidRPr="00D75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89"/>
    <w:rsid w:val="004F1826"/>
    <w:rsid w:val="00D7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05CE7"/>
  <w15:chartTrackingRefBased/>
  <w15:docId w15:val="{C0A69C37-E510-4115-B2CD-46CDD583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pickett</dc:creator>
  <cp:keywords/>
  <dc:description/>
  <cp:lastModifiedBy>whitney pickett</cp:lastModifiedBy>
  <cp:revision>1</cp:revision>
  <dcterms:created xsi:type="dcterms:W3CDTF">2020-03-02T01:41:00Z</dcterms:created>
  <dcterms:modified xsi:type="dcterms:W3CDTF">2020-03-02T01:49:00Z</dcterms:modified>
</cp:coreProperties>
</file>